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26"/>
        <w:tblW w:w="0" w:type="auto"/>
        <w:tblLook w:val="04A0" w:firstRow="1" w:lastRow="0" w:firstColumn="1" w:lastColumn="0" w:noHBand="0" w:noVBand="1"/>
      </w:tblPr>
      <w:tblGrid>
        <w:gridCol w:w="462"/>
        <w:gridCol w:w="2102"/>
        <w:gridCol w:w="666"/>
        <w:gridCol w:w="3748"/>
        <w:gridCol w:w="578"/>
        <w:gridCol w:w="580"/>
        <w:gridCol w:w="580"/>
        <w:gridCol w:w="580"/>
        <w:gridCol w:w="580"/>
        <w:gridCol w:w="580"/>
      </w:tblGrid>
      <w:tr w:rsidR="00FD34BF" w:rsidRPr="000F24D3" w14:paraId="322D0727" w14:textId="77777777" w:rsidTr="00FD34BF">
        <w:tc>
          <w:tcPr>
            <w:tcW w:w="10456" w:type="dxa"/>
            <w:gridSpan w:val="10"/>
            <w:shd w:val="clear" w:color="auto" w:fill="FFFFFF" w:themeFill="background1"/>
          </w:tcPr>
          <w:p w14:paraId="19DF9A3E" w14:textId="77777777" w:rsidR="00FD34BF" w:rsidRPr="000F24D3" w:rsidRDefault="00FD34BF" w:rsidP="00FD34B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F24D3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FD34BF" w:rsidRPr="000F24D3" w14:paraId="74DD5393" w14:textId="77777777" w:rsidTr="00A67F24">
        <w:tc>
          <w:tcPr>
            <w:tcW w:w="462" w:type="dxa"/>
            <w:shd w:val="clear" w:color="auto" w:fill="FFCCFF"/>
          </w:tcPr>
          <w:p w14:paraId="047839B7" w14:textId="4D1868F2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3"/>
            <w:shd w:val="clear" w:color="auto" w:fill="FFCCFF"/>
          </w:tcPr>
          <w:p w14:paraId="134ACD1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write for a range of purposes.</w:t>
            </w:r>
          </w:p>
        </w:tc>
        <w:tc>
          <w:tcPr>
            <w:tcW w:w="578" w:type="dxa"/>
            <w:shd w:val="clear" w:color="auto" w:fill="FFCCFF"/>
          </w:tcPr>
          <w:p w14:paraId="37AABA4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BB833B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4A4E71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54267F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F9B96A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EEF13F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2842DCF8" w14:textId="77777777" w:rsidTr="00A67F24">
        <w:tc>
          <w:tcPr>
            <w:tcW w:w="462" w:type="dxa"/>
            <w:shd w:val="clear" w:color="auto" w:fill="FFCCFF"/>
          </w:tcPr>
          <w:p w14:paraId="69DC29B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3E39EA8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Using paragraphs to organise ideas.</w:t>
            </w:r>
          </w:p>
        </w:tc>
        <w:tc>
          <w:tcPr>
            <w:tcW w:w="578" w:type="dxa"/>
            <w:shd w:val="clear" w:color="auto" w:fill="FFCCFF"/>
          </w:tcPr>
          <w:p w14:paraId="4EE7706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FD0B33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478A9A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411A05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340412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3106D6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D1A9373" w14:textId="77777777" w:rsidTr="00A67F24">
        <w:tc>
          <w:tcPr>
            <w:tcW w:w="462" w:type="dxa"/>
            <w:shd w:val="clear" w:color="auto" w:fill="FFCCFF"/>
          </w:tcPr>
          <w:p w14:paraId="2823DEE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032C09D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In narratives describe settings and characters.</w:t>
            </w:r>
          </w:p>
        </w:tc>
        <w:tc>
          <w:tcPr>
            <w:tcW w:w="578" w:type="dxa"/>
            <w:shd w:val="clear" w:color="auto" w:fill="FFCCFF"/>
          </w:tcPr>
          <w:p w14:paraId="4B82F5A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A1681A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C79A64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1EE043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3253BF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67AB91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7DF484D" w14:textId="77777777" w:rsidTr="00A67F24">
        <w:tc>
          <w:tcPr>
            <w:tcW w:w="462" w:type="dxa"/>
            <w:shd w:val="clear" w:color="auto" w:fill="FFCCFF"/>
          </w:tcPr>
          <w:p w14:paraId="3F97673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2E5E700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In non-narrative writing, use simple devices to structure the writing and support the reader (</w:t>
            </w:r>
            <w:r w:rsidRPr="000F24D3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headings, sub-headings, bullet points</w:t>
            </w:r>
            <w:r w:rsidRPr="000F24D3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578" w:type="dxa"/>
            <w:shd w:val="clear" w:color="auto" w:fill="FFCCFF"/>
          </w:tcPr>
          <w:p w14:paraId="77FDBE3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C7680B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934024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B495BC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852BB4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8E798D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A15F1DD" w14:textId="77777777" w:rsidTr="00A67F24">
        <w:tc>
          <w:tcPr>
            <w:tcW w:w="462" w:type="dxa"/>
            <w:shd w:val="clear" w:color="auto" w:fill="FFFF99"/>
          </w:tcPr>
          <w:p w14:paraId="1BE55D6F" w14:textId="6B71CC96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2768" w:type="dxa"/>
            <w:gridSpan w:val="2"/>
            <w:vMerge w:val="restart"/>
            <w:shd w:val="clear" w:color="auto" w:fill="FFFF99"/>
          </w:tcPr>
          <w:p w14:paraId="493E2C4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Using mostly correct:</w:t>
            </w:r>
          </w:p>
        </w:tc>
        <w:tc>
          <w:tcPr>
            <w:tcW w:w="3748" w:type="dxa"/>
            <w:shd w:val="clear" w:color="auto" w:fill="FFFF99"/>
          </w:tcPr>
          <w:p w14:paraId="7135D8DD" w14:textId="28AAA7F3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Capital Letters and </w:t>
            </w:r>
            <w:r w:rsidR="00A67F24">
              <w:rPr>
                <w:rFonts w:ascii="Comic Sans MS" w:hAnsi="Comic Sans MS"/>
                <w:sz w:val="20"/>
                <w:szCs w:val="20"/>
              </w:rPr>
              <w:t>f</w:t>
            </w:r>
            <w:r w:rsidRPr="000F24D3">
              <w:rPr>
                <w:rFonts w:ascii="Comic Sans MS" w:hAnsi="Comic Sans MS"/>
                <w:sz w:val="20"/>
                <w:szCs w:val="20"/>
              </w:rPr>
              <w:t>ull stops</w:t>
            </w:r>
          </w:p>
        </w:tc>
        <w:tc>
          <w:tcPr>
            <w:tcW w:w="578" w:type="dxa"/>
            <w:shd w:val="clear" w:color="auto" w:fill="FFFF99"/>
          </w:tcPr>
          <w:p w14:paraId="39CD892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D13622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BAA3D5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D0079D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64F064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0B064C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2E789A1" w14:textId="77777777" w:rsidTr="00A67F24">
        <w:tc>
          <w:tcPr>
            <w:tcW w:w="462" w:type="dxa"/>
            <w:shd w:val="clear" w:color="auto" w:fill="FFFF99"/>
          </w:tcPr>
          <w:p w14:paraId="16EC9C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shd w:val="clear" w:color="auto" w:fill="FFFF99"/>
          </w:tcPr>
          <w:p w14:paraId="0E3CC5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FFFF99"/>
          </w:tcPr>
          <w:p w14:paraId="4C82C0E3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Exclamation marks</w:t>
            </w:r>
          </w:p>
        </w:tc>
        <w:tc>
          <w:tcPr>
            <w:tcW w:w="578" w:type="dxa"/>
            <w:shd w:val="clear" w:color="auto" w:fill="FFFF99"/>
          </w:tcPr>
          <w:p w14:paraId="4F2E947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90358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783E7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000389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386B9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2758E7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145D5D7" w14:textId="77777777" w:rsidTr="00A67F24">
        <w:tc>
          <w:tcPr>
            <w:tcW w:w="462" w:type="dxa"/>
            <w:shd w:val="clear" w:color="auto" w:fill="FFFF99"/>
          </w:tcPr>
          <w:p w14:paraId="7797BEE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shd w:val="clear" w:color="auto" w:fill="FFFF99"/>
          </w:tcPr>
          <w:p w14:paraId="13828BF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FFFF99"/>
          </w:tcPr>
          <w:p w14:paraId="12404E7C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578" w:type="dxa"/>
            <w:shd w:val="clear" w:color="auto" w:fill="FFFF99"/>
          </w:tcPr>
          <w:p w14:paraId="480FB70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DED421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20C345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940768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90FBDC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EF957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19E87DB2" w14:textId="77777777" w:rsidTr="00A67F24">
        <w:tc>
          <w:tcPr>
            <w:tcW w:w="462" w:type="dxa"/>
            <w:shd w:val="clear" w:color="auto" w:fill="FFFF99"/>
          </w:tcPr>
          <w:p w14:paraId="2F296A4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shd w:val="clear" w:color="auto" w:fill="FFFF99"/>
          </w:tcPr>
          <w:p w14:paraId="62DE0E9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FFFF99"/>
          </w:tcPr>
          <w:p w14:paraId="7BE27B90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Commas for lists</w:t>
            </w:r>
          </w:p>
        </w:tc>
        <w:tc>
          <w:tcPr>
            <w:tcW w:w="578" w:type="dxa"/>
            <w:shd w:val="clear" w:color="auto" w:fill="FFFF99"/>
          </w:tcPr>
          <w:p w14:paraId="3AAB32C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4C8ED7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B4AC5E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E96CFF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AB4EE2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A221E1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16DC78E" w14:textId="77777777" w:rsidTr="00A67F24">
        <w:tc>
          <w:tcPr>
            <w:tcW w:w="462" w:type="dxa"/>
            <w:shd w:val="clear" w:color="auto" w:fill="FFFF99"/>
          </w:tcPr>
          <w:p w14:paraId="072AD16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shd w:val="clear" w:color="auto" w:fill="FFFF99"/>
          </w:tcPr>
          <w:p w14:paraId="10AF6D8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FFFF99"/>
          </w:tcPr>
          <w:p w14:paraId="35098E1D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Apostrophes for contractions </w:t>
            </w:r>
          </w:p>
        </w:tc>
        <w:tc>
          <w:tcPr>
            <w:tcW w:w="578" w:type="dxa"/>
            <w:shd w:val="clear" w:color="auto" w:fill="FFFF99"/>
          </w:tcPr>
          <w:p w14:paraId="4A9DBF9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CC8BA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2175B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50C7DC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B4116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B1861D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01EFD87" w14:textId="77777777" w:rsidTr="00A67F24">
        <w:tc>
          <w:tcPr>
            <w:tcW w:w="462" w:type="dxa"/>
            <w:shd w:val="clear" w:color="auto" w:fill="FFFF99"/>
          </w:tcPr>
          <w:p w14:paraId="6B8D354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 w:val="restart"/>
            <w:shd w:val="clear" w:color="auto" w:fill="FFFF99"/>
          </w:tcPr>
          <w:p w14:paraId="2341C27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Use capital letters for:</w:t>
            </w:r>
          </w:p>
        </w:tc>
        <w:tc>
          <w:tcPr>
            <w:tcW w:w="3748" w:type="dxa"/>
            <w:shd w:val="clear" w:color="auto" w:fill="FFFF99"/>
          </w:tcPr>
          <w:p w14:paraId="2CCDC37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proper nouns</w:t>
            </w:r>
          </w:p>
        </w:tc>
        <w:tc>
          <w:tcPr>
            <w:tcW w:w="578" w:type="dxa"/>
            <w:shd w:val="clear" w:color="auto" w:fill="FFFF99"/>
          </w:tcPr>
          <w:p w14:paraId="6CD0989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97A324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FE7461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6782B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B39376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D1029C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B98D75A" w14:textId="77777777" w:rsidTr="00A67F24">
        <w:tc>
          <w:tcPr>
            <w:tcW w:w="462" w:type="dxa"/>
            <w:shd w:val="clear" w:color="auto" w:fill="FFFF99"/>
          </w:tcPr>
          <w:p w14:paraId="3FF0D5C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vMerge/>
            <w:shd w:val="clear" w:color="auto" w:fill="FFFF99"/>
          </w:tcPr>
          <w:p w14:paraId="1546BDF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FFFF99"/>
          </w:tcPr>
          <w:p w14:paraId="55F2803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personal pronoun ‘I’</w:t>
            </w:r>
          </w:p>
        </w:tc>
        <w:tc>
          <w:tcPr>
            <w:tcW w:w="578" w:type="dxa"/>
            <w:shd w:val="clear" w:color="auto" w:fill="FFFF99"/>
          </w:tcPr>
          <w:p w14:paraId="532D0BB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26D6C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70B4B3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751678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8FDA2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54177A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72B9B8E" w14:textId="77777777" w:rsidTr="00A67F24">
        <w:tc>
          <w:tcPr>
            <w:tcW w:w="462" w:type="dxa"/>
            <w:shd w:val="clear" w:color="auto" w:fill="99FF99"/>
          </w:tcPr>
          <w:p w14:paraId="718A77AD" w14:textId="4A4AD3F7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FD34BF" w:rsidRPr="000F24D3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516" w:type="dxa"/>
            <w:gridSpan w:val="3"/>
            <w:shd w:val="clear" w:color="auto" w:fill="99FF99"/>
          </w:tcPr>
          <w:p w14:paraId="681E1BD6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Spelling most words correctly (year 3 and 4)</w:t>
            </w:r>
          </w:p>
          <w:p w14:paraId="661EC17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99FF99"/>
          </w:tcPr>
          <w:p w14:paraId="44F12B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32E1AC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AC71B2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369FB4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3DA285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34A5F0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C573B0B" w14:textId="77777777" w:rsidTr="00A67F24">
        <w:tc>
          <w:tcPr>
            <w:tcW w:w="462" w:type="dxa"/>
            <w:shd w:val="clear" w:color="auto" w:fill="99FF99"/>
          </w:tcPr>
          <w:p w14:paraId="3EFB698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4E0C7A2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Spelling some words correctly (year 5 and 6)</w:t>
            </w:r>
          </w:p>
        </w:tc>
        <w:tc>
          <w:tcPr>
            <w:tcW w:w="578" w:type="dxa"/>
            <w:shd w:val="clear" w:color="auto" w:fill="99FF99"/>
          </w:tcPr>
          <w:p w14:paraId="4FB7B5D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5C6BF8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4ADBAF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7EB50C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987C0F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80253D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62D64082" w14:textId="77777777" w:rsidTr="00A67F24">
        <w:tc>
          <w:tcPr>
            <w:tcW w:w="462" w:type="dxa"/>
            <w:shd w:val="clear" w:color="auto" w:fill="CCECFF"/>
          </w:tcPr>
          <w:p w14:paraId="7980E9F6" w14:textId="6515A9DF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3"/>
            <w:shd w:val="clear" w:color="auto" w:fill="CCECFF"/>
          </w:tcPr>
          <w:p w14:paraId="619C81D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Producing legible handwriting</w:t>
            </w:r>
          </w:p>
        </w:tc>
        <w:tc>
          <w:tcPr>
            <w:tcW w:w="578" w:type="dxa"/>
            <w:shd w:val="clear" w:color="auto" w:fill="CCECFF"/>
          </w:tcPr>
          <w:p w14:paraId="4C2D2E1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C4D987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47DF205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55E78C7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2F05285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3E993C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B03F1EA" w14:textId="77777777" w:rsidTr="00FD34BF">
        <w:tc>
          <w:tcPr>
            <w:tcW w:w="10456" w:type="dxa"/>
            <w:gridSpan w:val="10"/>
            <w:shd w:val="clear" w:color="auto" w:fill="FFFFFF" w:themeFill="background1"/>
          </w:tcPr>
          <w:p w14:paraId="50759C8F" w14:textId="77777777" w:rsidR="00FD34BF" w:rsidRPr="000F24D3" w:rsidRDefault="00FD34BF" w:rsidP="00FD34B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F24D3"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FD34BF" w:rsidRPr="000F24D3" w14:paraId="7FC50529" w14:textId="77777777" w:rsidTr="00A67F24">
        <w:tc>
          <w:tcPr>
            <w:tcW w:w="462" w:type="dxa"/>
            <w:shd w:val="clear" w:color="auto" w:fill="FFCCFF"/>
          </w:tcPr>
          <w:p w14:paraId="71648149" w14:textId="4C0BBFAB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6516" w:type="dxa"/>
            <w:gridSpan w:val="3"/>
            <w:shd w:val="clear" w:color="auto" w:fill="FFCCFF"/>
          </w:tcPr>
          <w:p w14:paraId="37C0C13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Starts sentences in a variety of ways</w:t>
            </w:r>
          </w:p>
        </w:tc>
        <w:tc>
          <w:tcPr>
            <w:tcW w:w="578" w:type="dxa"/>
            <w:shd w:val="clear" w:color="auto" w:fill="FFCCFF"/>
          </w:tcPr>
          <w:p w14:paraId="78C0F97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E2F946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25C76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03AF2D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08373A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DF9B5E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F473050" w14:textId="77777777" w:rsidTr="00A67F24">
        <w:tc>
          <w:tcPr>
            <w:tcW w:w="462" w:type="dxa"/>
            <w:shd w:val="clear" w:color="auto" w:fill="FFCCFF"/>
          </w:tcPr>
          <w:p w14:paraId="4463E6D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479A893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Can match features to the genre type</w:t>
            </w:r>
          </w:p>
        </w:tc>
        <w:tc>
          <w:tcPr>
            <w:tcW w:w="578" w:type="dxa"/>
            <w:shd w:val="clear" w:color="auto" w:fill="FFCCFF"/>
          </w:tcPr>
          <w:p w14:paraId="0E8EB9A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476129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0B4F9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9C2AC9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C64841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72C084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6ECA96A1" w14:textId="77777777" w:rsidTr="00A67F24">
        <w:tc>
          <w:tcPr>
            <w:tcW w:w="462" w:type="dxa"/>
            <w:shd w:val="clear" w:color="auto" w:fill="FFCCFF"/>
          </w:tcPr>
          <w:p w14:paraId="29154BB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3105D55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Describe settings, characters and atmosphere in appropriate detail</w:t>
            </w:r>
          </w:p>
        </w:tc>
        <w:tc>
          <w:tcPr>
            <w:tcW w:w="578" w:type="dxa"/>
            <w:shd w:val="clear" w:color="auto" w:fill="FFCCFF"/>
          </w:tcPr>
          <w:p w14:paraId="47D53C3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A75231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ACFF9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7B2F6D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7B5AEB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FFB82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7BB5A3F9" w14:textId="77777777" w:rsidTr="00A67F24">
        <w:tc>
          <w:tcPr>
            <w:tcW w:w="462" w:type="dxa"/>
            <w:shd w:val="clear" w:color="auto" w:fill="FFCCFF"/>
          </w:tcPr>
          <w:p w14:paraId="6D01A3C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72F5354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Select appropriate grammar and vocabulary to enhance meaning</w:t>
            </w:r>
          </w:p>
        </w:tc>
        <w:tc>
          <w:tcPr>
            <w:tcW w:w="578" w:type="dxa"/>
            <w:shd w:val="clear" w:color="auto" w:fill="FFCCFF"/>
          </w:tcPr>
          <w:p w14:paraId="4408D35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1A134A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06EE34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91131F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3B6CC8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6D09A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4293E61" w14:textId="77777777" w:rsidTr="00A67F24">
        <w:tc>
          <w:tcPr>
            <w:tcW w:w="462" w:type="dxa"/>
            <w:shd w:val="clear" w:color="auto" w:fill="FFCCFF"/>
          </w:tcPr>
          <w:p w14:paraId="02608C4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4CF3681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Organise writing into paragraphs to show change </w:t>
            </w:r>
            <w:r w:rsidRPr="000F24D3">
              <w:rPr>
                <w:rFonts w:ascii="Comic Sans MS" w:hAnsi="Comic Sans MS" w:cs="VisbyRoundCF-Light"/>
                <w:sz w:val="20"/>
                <w:szCs w:val="20"/>
              </w:rPr>
              <w:t>in time, place, event or person.</w:t>
            </w:r>
          </w:p>
        </w:tc>
        <w:tc>
          <w:tcPr>
            <w:tcW w:w="578" w:type="dxa"/>
            <w:shd w:val="clear" w:color="auto" w:fill="FFCCFF"/>
          </w:tcPr>
          <w:p w14:paraId="30EE5AA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318D75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B0B000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00DB07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837927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6FB5CF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2EC06D5" w14:textId="77777777" w:rsidTr="00A67F24">
        <w:tc>
          <w:tcPr>
            <w:tcW w:w="462" w:type="dxa"/>
            <w:shd w:val="clear" w:color="auto" w:fill="FFCCFF"/>
          </w:tcPr>
          <w:p w14:paraId="3D4AC4E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7870146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Use of synonyms to avoid repetition</w:t>
            </w:r>
          </w:p>
        </w:tc>
        <w:tc>
          <w:tcPr>
            <w:tcW w:w="578" w:type="dxa"/>
            <w:shd w:val="clear" w:color="auto" w:fill="FFCCFF"/>
          </w:tcPr>
          <w:p w14:paraId="7ECB886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13C173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9530C9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217E45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9A08AE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EFD35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297F5251" w14:textId="77777777" w:rsidTr="00A67F24">
        <w:tc>
          <w:tcPr>
            <w:tcW w:w="462" w:type="dxa"/>
            <w:shd w:val="clear" w:color="auto" w:fill="FFCCFF"/>
          </w:tcPr>
          <w:p w14:paraId="73CEFD0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66CE0C1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582FEB">
              <w:rPr>
                <w:rFonts w:ascii="Comic Sans MS" w:hAnsi="Comic Sans MS" w:cs="VisbyRoundCF-Light"/>
                <w:sz w:val="20"/>
                <w:szCs w:val="20"/>
              </w:rPr>
              <w:t>Mix short and long sentences to change, accelerate or show pace for reader.</w:t>
            </w:r>
          </w:p>
        </w:tc>
        <w:tc>
          <w:tcPr>
            <w:tcW w:w="578" w:type="dxa"/>
            <w:shd w:val="clear" w:color="auto" w:fill="FFCCFF"/>
          </w:tcPr>
          <w:p w14:paraId="09B20B9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E73A6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5B906A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640CCC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EFD745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C6428D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17B87B95" w14:textId="77777777" w:rsidTr="00A67F24">
        <w:tc>
          <w:tcPr>
            <w:tcW w:w="462" w:type="dxa"/>
            <w:shd w:val="clear" w:color="auto" w:fill="FFCCFF"/>
          </w:tcPr>
          <w:p w14:paraId="1485A64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66498647" w14:textId="768F604A" w:rsidR="00FD34BF" w:rsidRPr="000F24D3" w:rsidRDefault="00A67F24" w:rsidP="00FD34BF">
            <w:pPr>
              <w:autoSpaceDE w:val="0"/>
              <w:autoSpaceDN w:val="0"/>
              <w:adjustRightInd w:val="0"/>
              <w:rPr>
                <w:rFonts w:ascii="Comic Sans MS" w:hAnsi="Comic Sans MS" w:cs="VisbyRoundCF-Light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</w:t>
            </w:r>
            <w:r w:rsidR="00FD34BF" w:rsidRPr="000F24D3">
              <w:rPr>
                <w:rFonts w:ascii="Comic Sans MS" w:hAnsi="Comic Sans MS"/>
                <w:sz w:val="20"/>
                <w:szCs w:val="20"/>
              </w:rPr>
              <w:t xml:space="preserve"> dialogue to convey characters and advance the action</w:t>
            </w:r>
          </w:p>
        </w:tc>
        <w:tc>
          <w:tcPr>
            <w:tcW w:w="578" w:type="dxa"/>
            <w:shd w:val="clear" w:color="auto" w:fill="FFCCFF"/>
          </w:tcPr>
          <w:p w14:paraId="2DB1356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25966B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AC62ED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000602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97490E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7E8C41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7558AC4B" w14:textId="77777777" w:rsidTr="00A67F24">
        <w:tc>
          <w:tcPr>
            <w:tcW w:w="462" w:type="dxa"/>
            <w:shd w:val="clear" w:color="auto" w:fill="FFCCFF"/>
          </w:tcPr>
          <w:p w14:paraId="1B69BD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42A8DD4F" w14:textId="77777777" w:rsidR="00FD34BF" w:rsidRPr="000F24D3" w:rsidRDefault="005F3D7A" w:rsidP="00FD34BF">
            <w:pPr>
              <w:rPr>
                <w:rFonts w:ascii="Comic Sans MS" w:hAnsi="Comic Sans MS" w:cs="VisbyRoundCF-Light"/>
                <w:sz w:val="20"/>
                <w:szCs w:val="20"/>
              </w:rPr>
            </w:pPr>
            <w:r>
              <w:rPr>
                <w:rFonts w:ascii="Comic Sans MS" w:hAnsi="Comic Sans MS" w:cs="VisbyRoundCF-Light"/>
                <w:sz w:val="20"/>
                <w:szCs w:val="20"/>
              </w:rPr>
              <w:t>Use of figurative language (personification, pathetic fallacy)</w:t>
            </w:r>
          </w:p>
        </w:tc>
        <w:tc>
          <w:tcPr>
            <w:tcW w:w="578" w:type="dxa"/>
            <w:shd w:val="clear" w:color="auto" w:fill="FFCCFF"/>
          </w:tcPr>
          <w:p w14:paraId="633EE4D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EDE987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C8D326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FD3736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DFF3C6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3BC997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7368D5AF" w14:textId="77777777" w:rsidTr="00A67F24">
        <w:tc>
          <w:tcPr>
            <w:tcW w:w="462" w:type="dxa"/>
            <w:shd w:val="clear" w:color="auto" w:fill="FFCCFF"/>
          </w:tcPr>
          <w:p w14:paraId="6FE8148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3568E4C6" w14:textId="77777777" w:rsidR="00FD34BF" w:rsidRPr="000F24D3" w:rsidRDefault="00FD34BF" w:rsidP="00FD34BF">
            <w:pPr>
              <w:rPr>
                <w:rFonts w:ascii="Comic Sans MS" w:hAnsi="Comic Sans MS" w:cs="VisbyRoundCF-Light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Use modal verbs or adverbs to indicate degrees of possibility</w:t>
            </w:r>
          </w:p>
        </w:tc>
        <w:tc>
          <w:tcPr>
            <w:tcW w:w="578" w:type="dxa"/>
            <w:shd w:val="clear" w:color="auto" w:fill="FFCCFF"/>
          </w:tcPr>
          <w:p w14:paraId="141D567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48B31E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B07465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1231B8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AE3D74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1C73C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BD30BB8" w14:textId="77777777" w:rsidTr="00A67F24">
        <w:tc>
          <w:tcPr>
            <w:tcW w:w="462" w:type="dxa"/>
            <w:shd w:val="clear" w:color="auto" w:fill="FFCCFF"/>
          </w:tcPr>
          <w:p w14:paraId="17DA9CF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38C3F23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 w:cs="VisbyRoundCF-Light"/>
                <w:sz w:val="20"/>
                <w:szCs w:val="20"/>
              </w:rPr>
              <w:t>Indicate degree of possibility using adverbs e.g. perhaps, surely.</w:t>
            </w:r>
          </w:p>
        </w:tc>
        <w:tc>
          <w:tcPr>
            <w:tcW w:w="578" w:type="dxa"/>
            <w:shd w:val="clear" w:color="auto" w:fill="FFCCFF"/>
          </w:tcPr>
          <w:p w14:paraId="502FFC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C07CF5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2AB21D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A3EF78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CAA9A2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7E8DF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79103FFB" w14:textId="77777777" w:rsidTr="00A67F24">
        <w:tc>
          <w:tcPr>
            <w:tcW w:w="462" w:type="dxa"/>
            <w:shd w:val="clear" w:color="auto" w:fill="FFFF99"/>
          </w:tcPr>
          <w:p w14:paraId="3A7539A2" w14:textId="378DD11A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2102" w:type="dxa"/>
            <w:vMerge w:val="restart"/>
            <w:shd w:val="clear" w:color="auto" w:fill="FFFF99"/>
          </w:tcPr>
          <w:p w14:paraId="3E30C0A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qualify and add precision, use:</w:t>
            </w:r>
          </w:p>
        </w:tc>
        <w:tc>
          <w:tcPr>
            <w:tcW w:w="4414" w:type="dxa"/>
            <w:gridSpan w:val="2"/>
            <w:shd w:val="clear" w:color="auto" w:fill="FFFF99"/>
          </w:tcPr>
          <w:p w14:paraId="6F5AFD5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Adverbial phrases</w:t>
            </w:r>
          </w:p>
        </w:tc>
        <w:tc>
          <w:tcPr>
            <w:tcW w:w="578" w:type="dxa"/>
            <w:shd w:val="clear" w:color="auto" w:fill="FFFF99"/>
          </w:tcPr>
          <w:p w14:paraId="10B4C69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32A71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C40948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48E552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365E2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6A0FCD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7552466" w14:textId="77777777" w:rsidTr="00A67F24">
        <w:tc>
          <w:tcPr>
            <w:tcW w:w="462" w:type="dxa"/>
            <w:shd w:val="clear" w:color="auto" w:fill="FFFF99"/>
          </w:tcPr>
          <w:p w14:paraId="7F7380C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0D1F86F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0D8A832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Adverbs</w:t>
            </w:r>
          </w:p>
        </w:tc>
        <w:tc>
          <w:tcPr>
            <w:tcW w:w="578" w:type="dxa"/>
            <w:shd w:val="clear" w:color="auto" w:fill="FFFF99"/>
          </w:tcPr>
          <w:p w14:paraId="15D5866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B92934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128236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BE29A0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3CE60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E52535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88FDBDC" w14:textId="77777777" w:rsidTr="00A67F24">
        <w:tc>
          <w:tcPr>
            <w:tcW w:w="462" w:type="dxa"/>
            <w:shd w:val="clear" w:color="auto" w:fill="FFFF99"/>
          </w:tcPr>
          <w:p w14:paraId="7862426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6C9B6CF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21AF6AD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Prepositional phrases</w:t>
            </w:r>
          </w:p>
        </w:tc>
        <w:tc>
          <w:tcPr>
            <w:tcW w:w="578" w:type="dxa"/>
            <w:shd w:val="clear" w:color="auto" w:fill="FFFF99"/>
          </w:tcPr>
          <w:p w14:paraId="61A2755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07DB15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1099C7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8C55C9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67E36B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306023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29EB0A02" w14:textId="77777777" w:rsidTr="00A67F24">
        <w:tc>
          <w:tcPr>
            <w:tcW w:w="462" w:type="dxa"/>
            <w:shd w:val="clear" w:color="auto" w:fill="FFFF99"/>
          </w:tcPr>
          <w:p w14:paraId="21F265A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6B31C21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6EF05FD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Adventurous expanded noun phrases</w:t>
            </w:r>
          </w:p>
        </w:tc>
        <w:tc>
          <w:tcPr>
            <w:tcW w:w="578" w:type="dxa"/>
            <w:shd w:val="clear" w:color="auto" w:fill="FFFF99"/>
          </w:tcPr>
          <w:p w14:paraId="169AD4B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CE031B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FDF6E1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98FBFA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AB7315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0ECDD1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6DBFAEC" w14:textId="77777777" w:rsidTr="00A67F24">
        <w:tc>
          <w:tcPr>
            <w:tcW w:w="462" w:type="dxa"/>
            <w:shd w:val="clear" w:color="auto" w:fill="FFFF99"/>
          </w:tcPr>
          <w:p w14:paraId="38EBC73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484676A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5243A1B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Subordinate clauses</w:t>
            </w:r>
          </w:p>
        </w:tc>
        <w:tc>
          <w:tcPr>
            <w:tcW w:w="578" w:type="dxa"/>
            <w:shd w:val="clear" w:color="auto" w:fill="FFFF99"/>
          </w:tcPr>
          <w:p w14:paraId="079ECAC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1D63F6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34C6AE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5AEEBA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9237B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E6F174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2AE75B7" w14:textId="77777777" w:rsidTr="00A67F24">
        <w:tc>
          <w:tcPr>
            <w:tcW w:w="462" w:type="dxa"/>
            <w:shd w:val="clear" w:color="auto" w:fill="FFFF99"/>
          </w:tcPr>
          <w:p w14:paraId="0036063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shd w:val="clear" w:color="auto" w:fill="FFFF99"/>
          </w:tcPr>
          <w:p w14:paraId="3398C3E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Use mostly correctly:</w:t>
            </w:r>
          </w:p>
        </w:tc>
        <w:tc>
          <w:tcPr>
            <w:tcW w:w="4414" w:type="dxa"/>
            <w:gridSpan w:val="2"/>
            <w:shd w:val="clear" w:color="auto" w:fill="FFFF99"/>
          </w:tcPr>
          <w:p w14:paraId="069FFB3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Use and punctuate direct speech accurately </w:t>
            </w:r>
          </w:p>
        </w:tc>
        <w:tc>
          <w:tcPr>
            <w:tcW w:w="578" w:type="dxa"/>
            <w:shd w:val="clear" w:color="auto" w:fill="FFFF99"/>
          </w:tcPr>
          <w:p w14:paraId="427538B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60E504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E2A6E5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CD6C79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6B374C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D939B0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FD88BF9" w14:textId="77777777" w:rsidTr="00A67F24">
        <w:tc>
          <w:tcPr>
            <w:tcW w:w="462" w:type="dxa"/>
            <w:shd w:val="clear" w:color="auto" w:fill="FFFF99"/>
          </w:tcPr>
          <w:p w14:paraId="69E6CD1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5656BC8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588A6FD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Commas for clarity</w:t>
            </w:r>
          </w:p>
        </w:tc>
        <w:tc>
          <w:tcPr>
            <w:tcW w:w="578" w:type="dxa"/>
            <w:shd w:val="clear" w:color="auto" w:fill="FFFF99"/>
          </w:tcPr>
          <w:p w14:paraId="51F14FD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18FCE0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4E0D3B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026EB2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17D85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DD42D3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60093311" w14:textId="77777777" w:rsidTr="00A67F24">
        <w:tc>
          <w:tcPr>
            <w:tcW w:w="462" w:type="dxa"/>
            <w:shd w:val="clear" w:color="auto" w:fill="FFFF99"/>
          </w:tcPr>
          <w:p w14:paraId="117EB13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44624C9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0A206DF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Commas after fronted adverbials</w:t>
            </w:r>
          </w:p>
        </w:tc>
        <w:tc>
          <w:tcPr>
            <w:tcW w:w="578" w:type="dxa"/>
            <w:shd w:val="clear" w:color="auto" w:fill="FFFF99"/>
          </w:tcPr>
          <w:p w14:paraId="19271F9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CF346D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BF2347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5D2E1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6101E9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37163A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60F7F4B" w14:textId="77777777" w:rsidTr="00A67F24">
        <w:tc>
          <w:tcPr>
            <w:tcW w:w="462" w:type="dxa"/>
            <w:shd w:val="clear" w:color="auto" w:fill="FFFF99"/>
          </w:tcPr>
          <w:p w14:paraId="5BF909F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7BFF123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036A42D1" w14:textId="77777777" w:rsidR="00FD34BF" w:rsidRPr="007620B0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Punctuation for parenthesis</w:t>
            </w:r>
            <w:r w:rsidR="007620B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620B0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>e.g</w:t>
            </w:r>
            <w:r w:rsidR="007620B0" w:rsidRPr="007620B0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>.</w:t>
            </w:r>
            <w:r w:rsidRPr="007620B0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 xml:space="preserve"> () - ,</w:t>
            </w:r>
          </w:p>
        </w:tc>
        <w:tc>
          <w:tcPr>
            <w:tcW w:w="578" w:type="dxa"/>
            <w:shd w:val="clear" w:color="auto" w:fill="FFFF99"/>
          </w:tcPr>
          <w:p w14:paraId="1E91EB0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EF2074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60D9D7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35F797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0C36E6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46FF4C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1E4B25A2" w14:textId="77777777" w:rsidTr="00A67F24">
        <w:tc>
          <w:tcPr>
            <w:tcW w:w="462" w:type="dxa"/>
            <w:shd w:val="clear" w:color="auto" w:fill="FFFF99"/>
          </w:tcPr>
          <w:p w14:paraId="5B932EC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3876233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2730F0A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apostrophes for contracted forms</w:t>
            </w:r>
          </w:p>
        </w:tc>
        <w:tc>
          <w:tcPr>
            <w:tcW w:w="578" w:type="dxa"/>
            <w:shd w:val="clear" w:color="auto" w:fill="FFFF99"/>
          </w:tcPr>
          <w:p w14:paraId="1B8D3F6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4C68BF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FF36C8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8963D1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6B1BBD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B7F50C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9C493A1" w14:textId="77777777" w:rsidTr="00A67F24">
        <w:tc>
          <w:tcPr>
            <w:tcW w:w="462" w:type="dxa"/>
            <w:shd w:val="clear" w:color="auto" w:fill="FFFF99"/>
          </w:tcPr>
          <w:p w14:paraId="43EF7FE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560BC39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1C5C95C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apostrophes for possession</w:t>
            </w:r>
          </w:p>
        </w:tc>
        <w:tc>
          <w:tcPr>
            <w:tcW w:w="578" w:type="dxa"/>
            <w:shd w:val="clear" w:color="auto" w:fill="FFFF99"/>
          </w:tcPr>
          <w:p w14:paraId="26EA1C0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E4114B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1C5E10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F572E0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E8C890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4071688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70E2741" w14:textId="77777777" w:rsidTr="00A67F24">
        <w:tc>
          <w:tcPr>
            <w:tcW w:w="462" w:type="dxa"/>
            <w:shd w:val="clear" w:color="auto" w:fill="FFFF99"/>
          </w:tcPr>
          <w:p w14:paraId="6560805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shd w:val="clear" w:color="auto" w:fill="FFFF99"/>
          </w:tcPr>
          <w:p w14:paraId="4228AFA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Making some correct use of:</w:t>
            </w:r>
          </w:p>
        </w:tc>
        <w:tc>
          <w:tcPr>
            <w:tcW w:w="4414" w:type="dxa"/>
            <w:gridSpan w:val="2"/>
            <w:shd w:val="clear" w:color="auto" w:fill="FFFF99"/>
          </w:tcPr>
          <w:p w14:paraId="2DE73A9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Dashes</w:t>
            </w:r>
          </w:p>
        </w:tc>
        <w:tc>
          <w:tcPr>
            <w:tcW w:w="578" w:type="dxa"/>
            <w:shd w:val="clear" w:color="auto" w:fill="FFFF99"/>
          </w:tcPr>
          <w:p w14:paraId="1ABE763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7C8DB0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F87F3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D83896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A3ABB7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A367AB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7805E18" w14:textId="77777777" w:rsidTr="00A67F24">
        <w:tc>
          <w:tcPr>
            <w:tcW w:w="462" w:type="dxa"/>
            <w:shd w:val="clear" w:color="auto" w:fill="FFFF99"/>
          </w:tcPr>
          <w:p w14:paraId="0504B69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02" w:type="dxa"/>
            <w:vMerge/>
            <w:shd w:val="clear" w:color="auto" w:fill="FFFF99"/>
          </w:tcPr>
          <w:p w14:paraId="20DE824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14" w:type="dxa"/>
            <w:gridSpan w:val="2"/>
            <w:shd w:val="clear" w:color="auto" w:fill="FFFF99"/>
          </w:tcPr>
          <w:p w14:paraId="1337833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Colons for lists</w:t>
            </w:r>
          </w:p>
        </w:tc>
        <w:tc>
          <w:tcPr>
            <w:tcW w:w="578" w:type="dxa"/>
            <w:shd w:val="clear" w:color="auto" w:fill="FFFF99"/>
          </w:tcPr>
          <w:p w14:paraId="53B227D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4AECF1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14BDF2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6BDAD2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5A9332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71BFB3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AAAAAF6" w14:textId="77777777" w:rsidTr="00A67F24">
        <w:tc>
          <w:tcPr>
            <w:tcW w:w="462" w:type="dxa"/>
            <w:shd w:val="clear" w:color="auto" w:fill="FFFF99"/>
          </w:tcPr>
          <w:p w14:paraId="22A689A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FF99"/>
          </w:tcPr>
          <w:p w14:paraId="69FB715B" w14:textId="77777777" w:rsidR="00FD34BF" w:rsidRPr="00765B9B" w:rsidRDefault="00FD34BF" w:rsidP="00765B9B">
            <w:pPr>
              <w:autoSpaceDE w:val="0"/>
              <w:autoSpaceDN w:val="0"/>
              <w:adjustRightInd w:val="0"/>
              <w:rPr>
                <w:rFonts w:ascii="Comic Sans MS" w:hAnsi="Comic Sans MS" w:cs="VisbyRoundCF-Light"/>
                <w:sz w:val="20"/>
                <w:szCs w:val="20"/>
              </w:rPr>
            </w:pPr>
            <w:r w:rsidRPr="000F24D3">
              <w:rPr>
                <w:rFonts w:ascii="Comic Sans MS" w:hAnsi="Comic Sans MS" w:cs="VisbyRoundCF-Light"/>
                <w:sz w:val="20"/>
                <w:szCs w:val="20"/>
              </w:rPr>
              <w:t>Use relative clauses within complex sentences beginning with who, which, where, when, whose, that. e.g. Maisie,</w:t>
            </w:r>
            <w:r w:rsidR="00765B9B">
              <w:rPr>
                <w:rFonts w:ascii="Comic Sans MS" w:hAnsi="Comic Sans MS" w:cs="VisbyRoundCF-Light"/>
                <w:sz w:val="20"/>
                <w:szCs w:val="20"/>
              </w:rPr>
              <w:t xml:space="preserve"> </w:t>
            </w:r>
            <w:r w:rsidRPr="000F24D3">
              <w:rPr>
                <w:rFonts w:ascii="Comic Sans MS" w:hAnsi="Comic Sans MS" w:cs="VisbyRoundCF-Light"/>
                <w:sz w:val="20"/>
                <w:szCs w:val="20"/>
              </w:rPr>
              <w:t>who was extremely tired, finished the race</w:t>
            </w:r>
          </w:p>
        </w:tc>
        <w:tc>
          <w:tcPr>
            <w:tcW w:w="578" w:type="dxa"/>
            <w:shd w:val="clear" w:color="auto" w:fill="FFFF99"/>
          </w:tcPr>
          <w:p w14:paraId="6E3897E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C28960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C10FA1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25712E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17C295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34BB6A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6F7C3411" w14:textId="77777777" w:rsidTr="00A67F24">
        <w:tc>
          <w:tcPr>
            <w:tcW w:w="462" w:type="dxa"/>
            <w:shd w:val="clear" w:color="auto" w:fill="99FF99"/>
          </w:tcPr>
          <w:p w14:paraId="406D831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</w:t>
            </w:r>
          </w:p>
        </w:tc>
        <w:tc>
          <w:tcPr>
            <w:tcW w:w="6516" w:type="dxa"/>
            <w:gridSpan w:val="3"/>
            <w:shd w:val="clear" w:color="auto" w:fill="99FF99"/>
          </w:tcPr>
          <w:p w14:paraId="444B26DB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Use prefixes and understand the rules associated with these. </w:t>
            </w:r>
            <w:r w:rsidRPr="000F24D3">
              <w:rPr>
                <w:rFonts w:ascii="Comic Sans MS" w:hAnsi="Comic Sans MS" w:cs="VisbyRoundCF-Light"/>
                <w:sz w:val="20"/>
                <w:szCs w:val="20"/>
              </w:rPr>
              <w:t xml:space="preserve"> e.g. dis___, de___, mis___, over___, re___.</w:t>
            </w:r>
          </w:p>
        </w:tc>
        <w:tc>
          <w:tcPr>
            <w:tcW w:w="578" w:type="dxa"/>
            <w:shd w:val="clear" w:color="auto" w:fill="99FF99"/>
          </w:tcPr>
          <w:p w14:paraId="121E720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50A5C6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987A2A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37896B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43B02D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6E7A39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6B50B5B9" w14:textId="77777777" w:rsidTr="00A67F24">
        <w:tc>
          <w:tcPr>
            <w:tcW w:w="462" w:type="dxa"/>
            <w:shd w:val="clear" w:color="auto" w:fill="99FF99"/>
          </w:tcPr>
          <w:p w14:paraId="0AE66A5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44893589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Use sufixes and understand the rules associated with these </w:t>
            </w:r>
            <w:r w:rsidRPr="000F24D3">
              <w:rPr>
                <w:rFonts w:ascii="Comic Sans MS" w:hAnsi="Comic Sans MS" w:cs="VisbyRoundCF-Light"/>
                <w:sz w:val="20"/>
                <w:szCs w:val="20"/>
              </w:rPr>
              <w:t xml:space="preserve"> e.g. ___ate, ___ise, ___ify.</w:t>
            </w:r>
          </w:p>
        </w:tc>
        <w:tc>
          <w:tcPr>
            <w:tcW w:w="578" w:type="dxa"/>
            <w:shd w:val="clear" w:color="auto" w:fill="99FF99"/>
          </w:tcPr>
          <w:p w14:paraId="5ED7A4A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1D3A8D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001906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70DBE1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5438B0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B392BC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15B884F" w14:textId="77777777" w:rsidTr="00A67F24">
        <w:tc>
          <w:tcPr>
            <w:tcW w:w="462" w:type="dxa"/>
            <w:shd w:val="clear" w:color="auto" w:fill="99FF99"/>
          </w:tcPr>
          <w:p w14:paraId="12586A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6509DA96" w14:textId="77777777" w:rsidR="00FD34BF" w:rsidRPr="000F24D3" w:rsidRDefault="00FD34BF" w:rsidP="00FD34B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Spell words with silent letters</w:t>
            </w:r>
          </w:p>
        </w:tc>
        <w:tc>
          <w:tcPr>
            <w:tcW w:w="578" w:type="dxa"/>
            <w:shd w:val="clear" w:color="auto" w:fill="99FF99"/>
          </w:tcPr>
          <w:p w14:paraId="46138E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75FCDA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16258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4D84A9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8B1EC8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CCBCBE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4673313" w14:textId="77777777" w:rsidTr="00A67F24">
        <w:tc>
          <w:tcPr>
            <w:tcW w:w="462" w:type="dxa"/>
            <w:shd w:val="clear" w:color="auto" w:fill="99FF99"/>
          </w:tcPr>
          <w:p w14:paraId="1F891B8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69F232A1" w14:textId="77777777" w:rsidR="007620B0" w:rsidRDefault="00FD34BF" w:rsidP="007620B0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Distinguish between homophones </w:t>
            </w:r>
            <w:r w:rsidRPr="000F24D3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their, there and they’re</w:t>
            </w:r>
          </w:p>
          <w:p w14:paraId="0B8D3EDB" w14:textId="77777777" w:rsidR="00FD34BF" w:rsidRPr="000F24D3" w:rsidRDefault="00FD34BF" w:rsidP="007620B0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where, were and wear</w:t>
            </w:r>
          </w:p>
        </w:tc>
        <w:tc>
          <w:tcPr>
            <w:tcW w:w="578" w:type="dxa"/>
            <w:shd w:val="clear" w:color="auto" w:fill="99FF99"/>
          </w:tcPr>
          <w:p w14:paraId="44B10E6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782841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513790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171693E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834CBA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C758B2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E6294B7" w14:textId="77777777" w:rsidTr="00A67F24">
        <w:tc>
          <w:tcPr>
            <w:tcW w:w="462" w:type="dxa"/>
            <w:shd w:val="clear" w:color="auto" w:fill="99FF99"/>
          </w:tcPr>
          <w:p w14:paraId="5A49AE2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57A9EF6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Place the possessive apostrophe accurately in words with regular and irregular plurals</w:t>
            </w:r>
          </w:p>
        </w:tc>
        <w:tc>
          <w:tcPr>
            <w:tcW w:w="578" w:type="dxa"/>
            <w:shd w:val="clear" w:color="auto" w:fill="99FF99"/>
          </w:tcPr>
          <w:p w14:paraId="2D51D38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72BBF3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2453D2D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ECD240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EEB0B4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A1CCFF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29499B5" w14:textId="77777777" w:rsidTr="00A67F24">
        <w:tc>
          <w:tcPr>
            <w:tcW w:w="462" w:type="dxa"/>
            <w:shd w:val="clear" w:color="auto" w:fill="99FF99"/>
          </w:tcPr>
          <w:p w14:paraId="66EFF8A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1F225BF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Use knowledge of morphology and etymology in spelling and to learn specific word spellings</w:t>
            </w:r>
          </w:p>
        </w:tc>
        <w:tc>
          <w:tcPr>
            <w:tcW w:w="578" w:type="dxa"/>
            <w:shd w:val="clear" w:color="auto" w:fill="99FF99"/>
          </w:tcPr>
          <w:p w14:paraId="042F931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0298F5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456D2E8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08A00D0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F1F85C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75CEA4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7B05B204" w14:textId="77777777" w:rsidTr="00A67F24">
        <w:tc>
          <w:tcPr>
            <w:tcW w:w="462" w:type="dxa"/>
            <w:shd w:val="clear" w:color="auto" w:fill="99FF99"/>
          </w:tcPr>
          <w:p w14:paraId="59D98E9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99FF99"/>
          </w:tcPr>
          <w:p w14:paraId="0A402EE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Spelling some words correctly (years 5 and 6)</w:t>
            </w:r>
          </w:p>
        </w:tc>
        <w:tc>
          <w:tcPr>
            <w:tcW w:w="578" w:type="dxa"/>
            <w:shd w:val="clear" w:color="auto" w:fill="99FF99"/>
          </w:tcPr>
          <w:p w14:paraId="5B53BA3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61BC49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250E0C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3CC97B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AE5751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FC9C7D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A5437AB" w14:textId="77777777" w:rsidTr="00A67F24">
        <w:tc>
          <w:tcPr>
            <w:tcW w:w="462" w:type="dxa"/>
            <w:shd w:val="clear" w:color="auto" w:fill="CCECFF"/>
          </w:tcPr>
          <w:p w14:paraId="248B34F9" w14:textId="2FA1518B" w:rsidR="00FD34BF" w:rsidRPr="000F24D3" w:rsidRDefault="00A67F24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3"/>
            <w:shd w:val="clear" w:color="auto" w:fill="CCECFF"/>
          </w:tcPr>
          <w:p w14:paraId="0B7BEF2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Maintaining legibility, fluency and speed in handwriting through choosing whether or not to join specific letters. Letters must be of relative size to one another</w:t>
            </w:r>
          </w:p>
        </w:tc>
        <w:tc>
          <w:tcPr>
            <w:tcW w:w="578" w:type="dxa"/>
            <w:shd w:val="clear" w:color="auto" w:fill="CCECFF"/>
          </w:tcPr>
          <w:p w14:paraId="2C91811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511D00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7668EB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347E953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730485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1254CD4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BA64EDD" w14:textId="77777777" w:rsidTr="00A67F24">
        <w:tc>
          <w:tcPr>
            <w:tcW w:w="462" w:type="dxa"/>
          </w:tcPr>
          <w:p w14:paraId="6BE8864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</w:tcPr>
          <w:p w14:paraId="5273D52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</w:tcPr>
          <w:p w14:paraId="40C58CD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75B8F31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535385A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63B946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76B96F2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EB659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06FA8C0" w14:textId="77777777" w:rsidTr="00FD34BF">
        <w:tc>
          <w:tcPr>
            <w:tcW w:w="10456" w:type="dxa"/>
            <w:gridSpan w:val="10"/>
            <w:shd w:val="clear" w:color="auto" w:fill="FFFFFF" w:themeFill="background1"/>
          </w:tcPr>
          <w:p w14:paraId="162C66C7" w14:textId="77777777" w:rsidR="00FD34BF" w:rsidRPr="000F24D3" w:rsidRDefault="00FD34BF" w:rsidP="00FD34B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F24D3">
              <w:rPr>
                <w:rFonts w:ascii="Comic Sans MS" w:hAnsi="Comic Sans MS"/>
                <w:b/>
                <w:sz w:val="20"/>
                <w:szCs w:val="20"/>
              </w:rPr>
              <w:t>Greater Depth</w:t>
            </w:r>
          </w:p>
        </w:tc>
      </w:tr>
      <w:tr w:rsidR="00FD34BF" w:rsidRPr="000F24D3" w14:paraId="26F518FC" w14:textId="77777777" w:rsidTr="00A67F24">
        <w:tc>
          <w:tcPr>
            <w:tcW w:w="462" w:type="dxa"/>
            <w:shd w:val="clear" w:color="auto" w:fill="FFCCFF"/>
          </w:tcPr>
          <w:p w14:paraId="16A99A08" w14:textId="09CA4DC3" w:rsidR="00FD34BF" w:rsidRPr="000F24D3" w:rsidRDefault="00D6266A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6516" w:type="dxa"/>
            <w:gridSpan w:val="3"/>
            <w:shd w:val="clear" w:color="auto" w:fill="FFCCFF"/>
          </w:tcPr>
          <w:p w14:paraId="0386D4F0" w14:textId="2522F8E8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consistently produce sustained and accurate writing from different narrative genres with appropriate structure, organisation and layout</w:t>
            </w:r>
          </w:p>
        </w:tc>
        <w:tc>
          <w:tcPr>
            <w:tcW w:w="578" w:type="dxa"/>
            <w:shd w:val="clear" w:color="auto" w:fill="FFCCFF"/>
          </w:tcPr>
          <w:p w14:paraId="66A3BF3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32EBC4D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9EB9C3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ED3B1B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A563A0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8FD42B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47325A1" w14:textId="77777777" w:rsidTr="00A67F24">
        <w:tc>
          <w:tcPr>
            <w:tcW w:w="462" w:type="dxa"/>
            <w:shd w:val="clear" w:color="auto" w:fill="FFCCFF"/>
          </w:tcPr>
          <w:p w14:paraId="23CC3F8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6DAD2E66" w14:textId="49B3900E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 xml:space="preserve">To consistently produce sustained and accurate writing from different non-fiction genres with appropriate structure, organisation and layout </w:t>
            </w:r>
          </w:p>
        </w:tc>
        <w:tc>
          <w:tcPr>
            <w:tcW w:w="578" w:type="dxa"/>
            <w:shd w:val="clear" w:color="auto" w:fill="FFCCFF"/>
          </w:tcPr>
          <w:p w14:paraId="27D9E68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D6DC36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26EE11A6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627CED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1037F20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4D4C555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57153526" w14:textId="77777777" w:rsidTr="00A67F24">
        <w:tc>
          <w:tcPr>
            <w:tcW w:w="462" w:type="dxa"/>
            <w:shd w:val="clear" w:color="auto" w:fill="FFCCFF"/>
          </w:tcPr>
          <w:p w14:paraId="5077535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CCFF"/>
          </w:tcPr>
          <w:p w14:paraId="0CC5709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describe settings, characters and atmosphere with carefully chosen vocabulary to enhance mood, clarify meaning and create pace.</w:t>
            </w:r>
          </w:p>
        </w:tc>
        <w:tc>
          <w:tcPr>
            <w:tcW w:w="578" w:type="dxa"/>
            <w:shd w:val="clear" w:color="auto" w:fill="FFCCFF"/>
          </w:tcPr>
          <w:p w14:paraId="0D7C78D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7B33B35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974843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56005FC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676771E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CCFF"/>
          </w:tcPr>
          <w:p w14:paraId="068929C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0C4BA2BC" w14:textId="77777777" w:rsidTr="00A67F24">
        <w:tc>
          <w:tcPr>
            <w:tcW w:w="462" w:type="dxa"/>
            <w:shd w:val="clear" w:color="auto" w:fill="FFFF99"/>
          </w:tcPr>
          <w:p w14:paraId="63A4DBE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516" w:type="dxa"/>
            <w:gridSpan w:val="3"/>
            <w:shd w:val="clear" w:color="auto" w:fill="FFFF99"/>
          </w:tcPr>
          <w:p w14:paraId="46960D3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use commas consistently to clarify meaning or to avoid ambiguity.</w:t>
            </w:r>
          </w:p>
        </w:tc>
        <w:tc>
          <w:tcPr>
            <w:tcW w:w="578" w:type="dxa"/>
            <w:shd w:val="clear" w:color="auto" w:fill="FFFF99"/>
          </w:tcPr>
          <w:p w14:paraId="05866D2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1150C3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F8163A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1D9E6AC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F73340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719F6DF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26858842" w14:textId="77777777" w:rsidTr="00A67F24">
        <w:tc>
          <w:tcPr>
            <w:tcW w:w="462" w:type="dxa"/>
            <w:shd w:val="clear" w:color="auto" w:fill="FFFF99"/>
          </w:tcPr>
          <w:p w14:paraId="4CAECAB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FF99"/>
          </w:tcPr>
          <w:p w14:paraId="68A3555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use relative clauses with confidence.</w:t>
            </w:r>
          </w:p>
        </w:tc>
        <w:tc>
          <w:tcPr>
            <w:tcW w:w="578" w:type="dxa"/>
            <w:shd w:val="clear" w:color="auto" w:fill="FFFF99"/>
          </w:tcPr>
          <w:p w14:paraId="5D0F12A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64A5A4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D76C4B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0666A2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403AF7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6C702D4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DA5BE4C" w14:textId="77777777" w:rsidTr="00A67F24">
        <w:tc>
          <w:tcPr>
            <w:tcW w:w="462" w:type="dxa"/>
            <w:shd w:val="clear" w:color="auto" w:fill="FFFF99"/>
          </w:tcPr>
          <w:p w14:paraId="6BC91DD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  <w:shd w:val="clear" w:color="auto" w:fill="FFFF99"/>
          </w:tcPr>
          <w:p w14:paraId="1D8BE24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use brackets, dashes and commas to indicate parenthesis confidently.</w:t>
            </w:r>
          </w:p>
        </w:tc>
        <w:tc>
          <w:tcPr>
            <w:tcW w:w="578" w:type="dxa"/>
            <w:shd w:val="clear" w:color="auto" w:fill="FFFF99"/>
          </w:tcPr>
          <w:p w14:paraId="1A75B290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30500B3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09CA183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290FBF6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5C2EF94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FFF99"/>
          </w:tcPr>
          <w:p w14:paraId="111E2CB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82752CE" w14:textId="77777777" w:rsidTr="00A67F24">
        <w:tc>
          <w:tcPr>
            <w:tcW w:w="462" w:type="dxa"/>
            <w:shd w:val="clear" w:color="auto" w:fill="99FF99"/>
          </w:tcPr>
          <w:p w14:paraId="6A823955" w14:textId="2E87178F" w:rsidR="00FD34BF" w:rsidRPr="000F24D3" w:rsidRDefault="00D6266A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FD34BF" w:rsidRPr="000F24D3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516" w:type="dxa"/>
            <w:gridSpan w:val="3"/>
            <w:shd w:val="clear" w:color="auto" w:fill="99FF99"/>
          </w:tcPr>
          <w:p w14:paraId="20DE55E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Spell most words correctly from the Year 5/6 statutory list.</w:t>
            </w:r>
          </w:p>
        </w:tc>
        <w:tc>
          <w:tcPr>
            <w:tcW w:w="578" w:type="dxa"/>
            <w:shd w:val="clear" w:color="auto" w:fill="99FF99"/>
          </w:tcPr>
          <w:p w14:paraId="0C9291EE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DF51978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6EDF11C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7EB99219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3026B9B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99FF99"/>
          </w:tcPr>
          <w:p w14:paraId="58AEE22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34A2BBA8" w14:textId="77777777" w:rsidTr="00A67F24">
        <w:tc>
          <w:tcPr>
            <w:tcW w:w="462" w:type="dxa"/>
            <w:shd w:val="clear" w:color="auto" w:fill="CCECFF"/>
          </w:tcPr>
          <w:p w14:paraId="27A071BE" w14:textId="7746B2CE" w:rsidR="00FD34BF" w:rsidRPr="000F24D3" w:rsidRDefault="00D6266A" w:rsidP="00FD34B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516" w:type="dxa"/>
            <w:gridSpan w:val="3"/>
            <w:shd w:val="clear" w:color="auto" w:fill="CCECFF"/>
          </w:tcPr>
          <w:p w14:paraId="513855BF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  <w:r w:rsidRPr="000F24D3">
              <w:rPr>
                <w:rFonts w:ascii="Comic Sans MS" w:hAnsi="Comic Sans MS"/>
                <w:sz w:val="20"/>
                <w:szCs w:val="20"/>
              </w:rPr>
              <w:t>To write legibly, fluently and with increasing speed.</w:t>
            </w:r>
          </w:p>
        </w:tc>
        <w:tc>
          <w:tcPr>
            <w:tcW w:w="578" w:type="dxa"/>
            <w:shd w:val="clear" w:color="auto" w:fill="CCECFF"/>
          </w:tcPr>
          <w:p w14:paraId="793E646A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99F232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191477B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4140AA0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68C88C0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CCECFF"/>
          </w:tcPr>
          <w:p w14:paraId="70B04061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D34BF" w:rsidRPr="000F24D3" w14:paraId="4132B72D" w14:textId="77777777" w:rsidTr="00A67F24">
        <w:tc>
          <w:tcPr>
            <w:tcW w:w="462" w:type="dxa"/>
          </w:tcPr>
          <w:p w14:paraId="6205DD9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516" w:type="dxa"/>
            <w:gridSpan w:val="3"/>
          </w:tcPr>
          <w:p w14:paraId="1612E797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78" w:type="dxa"/>
          </w:tcPr>
          <w:p w14:paraId="6E4B3763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5698BF42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3CEE2F34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1895AAC5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40C508FB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F64E9D" w14:textId="77777777" w:rsidR="00FD34BF" w:rsidRPr="000F24D3" w:rsidRDefault="00FD34BF" w:rsidP="00FD34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1AA0087" w14:textId="77777777" w:rsidR="00D64E62" w:rsidRPr="000F24D3" w:rsidRDefault="00D64E62">
      <w:pPr>
        <w:rPr>
          <w:rFonts w:ascii="Comic Sans MS" w:hAnsi="Comic Sans MS"/>
          <w:sz w:val="20"/>
          <w:szCs w:val="20"/>
        </w:rPr>
      </w:pPr>
    </w:p>
    <w:p w14:paraId="01E32A51" w14:textId="77777777" w:rsidR="00136D6B" w:rsidRPr="000F24D3" w:rsidRDefault="00136D6B">
      <w:pPr>
        <w:rPr>
          <w:rFonts w:ascii="Comic Sans MS" w:hAnsi="Comic Sans MS"/>
          <w:sz w:val="20"/>
          <w:szCs w:val="20"/>
        </w:rPr>
      </w:pPr>
    </w:p>
    <w:p w14:paraId="02DB0ECA" w14:textId="77777777" w:rsidR="00136D6B" w:rsidRPr="000F24D3" w:rsidRDefault="00136D6B">
      <w:pPr>
        <w:rPr>
          <w:rFonts w:ascii="Comic Sans MS" w:hAnsi="Comic Sans MS"/>
          <w:sz w:val="20"/>
          <w:szCs w:val="20"/>
        </w:rPr>
      </w:pPr>
    </w:p>
    <w:sectPr w:rsidR="00136D6B" w:rsidRPr="000F24D3" w:rsidSect="00D64E62">
      <w:headerReference w:type="default" r:id="rId6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93DF" w14:textId="77777777" w:rsidR="0079387A" w:rsidRDefault="0079387A" w:rsidP="00750DB7">
      <w:pPr>
        <w:spacing w:after="0" w:line="240" w:lineRule="auto"/>
      </w:pPr>
      <w:r>
        <w:separator/>
      </w:r>
    </w:p>
  </w:endnote>
  <w:endnote w:type="continuationSeparator" w:id="0">
    <w:p w14:paraId="7CB20072" w14:textId="77777777" w:rsidR="0079387A" w:rsidRDefault="0079387A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sbyRoundC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190E" w14:textId="77777777" w:rsidR="0079387A" w:rsidRDefault="0079387A" w:rsidP="00750DB7">
      <w:pPr>
        <w:spacing w:after="0" w:line="240" w:lineRule="auto"/>
      </w:pPr>
      <w:r>
        <w:separator/>
      </w:r>
    </w:p>
  </w:footnote>
  <w:footnote w:type="continuationSeparator" w:id="0">
    <w:p w14:paraId="30822F08" w14:textId="77777777" w:rsidR="0079387A" w:rsidRDefault="0079387A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51EB" w14:textId="77777777" w:rsidR="00D64E62" w:rsidRPr="00D64E62" w:rsidRDefault="008401E5" w:rsidP="00957B9E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5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B7"/>
    <w:rsid w:val="000F24D3"/>
    <w:rsid w:val="00136D6B"/>
    <w:rsid w:val="00151867"/>
    <w:rsid w:val="00261428"/>
    <w:rsid w:val="0027202B"/>
    <w:rsid w:val="005F3D7A"/>
    <w:rsid w:val="00665C2A"/>
    <w:rsid w:val="00750DB7"/>
    <w:rsid w:val="007620B0"/>
    <w:rsid w:val="00765B9B"/>
    <w:rsid w:val="0079387A"/>
    <w:rsid w:val="007C3A7E"/>
    <w:rsid w:val="007C6BE2"/>
    <w:rsid w:val="008401E5"/>
    <w:rsid w:val="00847EF1"/>
    <w:rsid w:val="00957B9E"/>
    <w:rsid w:val="00A67F24"/>
    <w:rsid w:val="00CC5756"/>
    <w:rsid w:val="00D6266A"/>
    <w:rsid w:val="00D64746"/>
    <w:rsid w:val="00D64E62"/>
    <w:rsid w:val="00E639A5"/>
    <w:rsid w:val="00E75203"/>
    <w:rsid w:val="00EE503D"/>
    <w:rsid w:val="00FD26B8"/>
    <w:rsid w:val="00F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773A"/>
  <w15:docId w15:val="{7B6B6E20-D3AE-43BB-954A-30AF8333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John</cp:lastModifiedBy>
  <cp:revision>4</cp:revision>
  <dcterms:created xsi:type="dcterms:W3CDTF">2022-03-06T16:42:00Z</dcterms:created>
  <dcterms:modified xsi:type="dcterms:W3CDTF">2022-03-06T16:48:00Z</dcterms:modified>
</cp:coreProperties>
</file>